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F3264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施工现场动火（用电、用气）审批单</w:t>
      </w:r>
    </w:p>
    <w:p w14:paraId="4ACA5C23">
      <w:pPr>
        <w:jc w:val="center"/>
        <w:rPr>
          <w:rFonts w:hint="eastAsia" w:ascii="仿宋_GB2312" w:eastAsia="仿宋_GB2312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                                           </w:t>
      </w:r>
      <w:r>
        <w:rPr>
          <w:rFonts w:hint="eastAsia" w:ascii="仿宋_GB2312" w:eastAsia="仿宋_GB2312"/>
          <w:sz w:val="24"/>
          <w:szCs w:val="24"/>
        </w:rPr>
        <w:t xml:space="preserve">       编号：[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2025</w:t>
      </w:r>
      <w:r>
        <w:rPr>
          <w:rFonts w:hint="eastAsia" w:ascii="仿宋_GB2312" w:eastAsia="仿宋_GB2312"/>
          <w:sz w:val="24"/>
          <w:szCs w:val="24"/>
        </w:rPr>
        <w:t xml:space="preserve"> ] 第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0</w:t>
      </w:r>
      <w:r>
        <w:rPr>
          <w:rFonts w:hint="eastAsia" w:ascii="仿宋_GB2312" w:eastAsia="仿宋_GB2312"/>
          <w:sz w:val="24"/>
          <w:szCs w:val="24"/>
        </w:rPr>
        <w:t>号</w:t>
      </w:r>
    </w:p>
    <w:tbl>
      <w:tblPr>
        <w:tblStyle w:val="2"/>
        <w:tblW w:w="10116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846"/>
        <w:gridCol w:w="126"/>
        <w:gridCol w:w="1093"/>
        <w:gridCol w:w="1622"/>
        <w:gridCol w:w="743"/>
        <w:gridCol w:w="1217"/>
        <w:gridCol w:w="3223"/>
      </w:tblGrid>
      <w:tr w14:paraId="1780B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0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F086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动火（用电、用气） 项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目</w:t>
            </w:r>
          </w:p>
        </w:tc>
        <w:tc>
          <w:tcPr>
            <w:tcW w:w="2841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E97FD8F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96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ED0348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申请单位（部门）</w:t>
            </w:r>
          </w:p>
        </w:tc>
        <w:tc>
          <w:tcPr>
            <w:tcW w:w="322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D46F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2AEB8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A18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动火（用电、用气） 时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间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A9AC275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50C2944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动火（用电、用气）部位（范围）</w:t>
            </w:r>
          </w:p>
        </w:tc>
        <w:tc>
          <w:tcPr>
            <w:tcW w:w="3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4A8F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753AA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0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77639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动火（用电、用气）负责人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及电话</w:t>
            </w: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3C8A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532F6A6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1034757">
            <w:pPr>
              <w:tabs>
                <w:tab w:val="left" w:pos="860"/>
                <w:tab w:val="center" w:pos="2398"/>
                <w:tab w:val="left" w:pos="3845"/>
              </w:tabs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现场监护人</w:t>
            </w:r>
          </w:p>
        </w:tc>
        <w:tc>
          <w:tcPr>
            <w:tcW w:w="3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4538F30">
            <w:pPr>
              <w:tabs>
                <w:tab w:val="left" w:pos="860"/>
                <w:tab w:val="center" w:pos="2398"/>
                <w:tab w:val="left" w:pos="3845"/>
              </w:tabs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 w14:paraId="3D2FC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0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D2B8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现场操作人</w:t>
            </w:r>
          </w:p>
        </w:tc>
        <w:tc>
          <w:tcPr>
            <w:tcW w:w="802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3536C85">
            <w:pPr>
              <w:ind w:firstLine="480" w:firstLineChars="200"/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302D3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</w:trPr>
        <w:tc>
          <w:tcPr>
            <w:tcW w:w="124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86353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施工现场</w:t>
            </w:r>
          </w:p>
          <w:p w14:paraId="18525769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防火措施</w:t>
            </w:r>
          </w:p>
          <w:p w14:paraId="41E42F1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8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7765F5D">
            <w:pPr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一、现场动火人员需持证上岗操作。</w:t>
            </w:r>
          </w:p>
          <w:p w14:paraId="7344E5B3">
            <w:pPr>
              <w:numPr>
                <w:ilvl w:val="0"/>
                <w:numId w:val="0"/>
              </w:numPr>
              <w:ind w:firstLine="240" w:firstLineChars="100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二、现场配备4公斤ABC型干粉灭火器至少4具。</w:t>
            </w:r>
          </w:p>
          <w:p w14:paraId="72367CF2">
            <w:pPr>
              <w:numPr>
                <w:ilvl w:val="0"/>
                <w:numId w:val="0"/>
              </w:numPr>
              <w:ind w:firstLine="240" w:firstLineChars="100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三、现场配备灭火毯两条。</w:t>
            </w:r>
          </w:p>
          <w:p w14:paraId="41E281D2">
            <w:pPr>
              <w:ind w:firstLine="240" w:firstLineChars="100"/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四、现场配置满水水桶两只。</w:t>
            </w:r>
          </w:p>
          <w:p w14:paraId="3484D1AD">
            <w:pPr>
              <w:ind w:firstLine="240" w:firstLineChars="100"/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五、根据现场施工对象及可燃物燃烧性质，配备与之相应的其他灭火器材。</w:t>
            </w:r>
          </w:p>
        </w:tc>
      </w:tr>
      <w:tr w14:paraId="72022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7" w:hRule="atLeast"/>
        </w:trPr>
        <w:tc>
          <w:tcPr>
            <w:tcW w:w="124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732F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动火（用电、用气）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消防安全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要求</w:t>
            </w:r>
          </w:p>
          <w:p w14:paraId="1C79E1C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62B22E2">
            <w:pPr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、严格遵守动火（用电、用气）时间，用火（用电、用气）前清除现场周围易燃物、检查确认无火灾危险，动火结束要清除火种，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学校保卫处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许可，严禁夜间进行任何施工。</w:t>
            </w:r>
          </w:p>
          <w:p w14:paraId="3B0BB2AC">
            <w:pPr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、用火（用电、用气）负责人、监护人、操作人要认真履行消防安全岗位职责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 w14:paraId="2A63FDA1">
            <w:pPr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、针对动火（用电、用气）现场的消防特点，制定灭火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应急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方案，配备并会使用消防灭火器材，电、气焊操作人员要持证上岗，使用气瓶时要正确放置、气瓶之间保持安全距离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 w14:paraId="259390FF">
            <w:pPr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、对于储存或处理可燃气体、液体、粉尘的设备，动火前应当进行清洗、置换等安全处理；禁止在存有易燃易爆物资的现场使用明火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 w14:paraId="524E3357">
            <w:pPr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、做到“四不动火”：（1）预防火灾措施不落实不动火，（2）不在未经批准的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场地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动火，（3）现场没有消防安全监护人员不动火，（4）大风天不在户外动火。</w:t>
            </w:r>
          </w:p>
          <w:p w14:paraId="2F7FB2D7">
            <w:pPr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、如施工现场有违反消防安全行为的、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保卫处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安全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>管理人有权制止和禁止施工。</w:t>
            </w:r>
          </w:p>
          <w:p w14:paraId="633EEDDC">
            <w:pPr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、在施工中违反消防法律、法规和消防安全规定，所造成的一切后果由施工单位自行承担。</w:t>
            </w:r>
          </w:p>
        </w:tc>
      </w:tr>
      <w:tr w14:paraId="6D8ED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221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44C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申请单位</w:t>
            </w:r>
          </w:p>
        </w:tc>
        <w:tc>
          <w:tcPr>
            <w:tcW w:w="3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AA46653">
            <w:pPr>
              <w:jc w:val="both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  <w:p w14:paraId="3B70D548">
            <w:pPr>
              <w:jc w:val="both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签字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</w:t>
            </w:r>
          </w:p>
          <w:p w14:paraId="641618E3">
            <w:pPr>
              <w:jc w:val="both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40E9008">
            <w:pPr>
              <w:ind w:firstLine="1680" w:firstLineChars="700"/>
              <w:jc w:val="both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盖章）       </w:t>
            </w:r>
          </w:p>
          <w:p w14:paraId="42835DC5">
            <w:pPr>
              <w:ind w:firstLine="1680" w:firstLineChars="700"/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   月   日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8CB3169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审批单位</w:t>
            </w:r>
          </w:p>
          <w:p w14:paraId="089553A7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消防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审核</w:t>
            </w:r>
          </w:p>
          <w:p w14:paraId="2519C10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经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办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人</w:t>
            </w:r>
          </w:p>
        </w:tc>
        <w:tc>
          <w:tcPr>
            <w:tcW w:w="3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 w14:paraId="03A67547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346F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221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DFD71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审批单位</w:t>
            </w:r>
          </w:p>
          <w:p w14:paraId="6080B26E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负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责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3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 w14:paraId="75C0E984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</w:t>
            </w:r>
          </w:p>
          <w:p w14:paraId="7DA5E44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   月   日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F6877CE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审批单位</w:t>
            </w:r>
          </w:p>
          <w:p w14:paraId="103041EB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（盖章）</w:t>
            </w:r>
          </w:p>
        </w:tc>
        <w:tc>
          <w:tcPr>
            <w:tcW w:w="3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 w14:paraId="2BBB80E7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 w14:paraId="13C120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备注：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1、施工现场动火（用电、用气）审批单，抄送保卫处。</w:t>
      </w:r>
    </w:p>
    <w:p w14:paraId="651D0F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720" w:firstLineChars="30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24"/>
          <w:szCs w:val="24"/>
        </w:rPr>
        <w:t>一式两份，一份交申请单位、一份存档。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鞍山师范学院内部报警电话：2960110</w:t>
      </w:r>
    </w:p>
    <w:sectPr>
      <w:pgSz w:w="11906" w:h="16838"/>
      <w:pgMar w:top="737" w:right="720" w:bottom="414" w:left="137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NWY4YjJiY2RkNTg4NGE4ZGZkNmUwYTVjNWYyOWIifQ=="/>
  </w:docVars>
  <w:rsids>
    <w:rsidRoot w:val="09EA0713"/>
    <w:rsid w:val="012C09A9"/>
    <w:rsid w:val="01C84B2A"/>
    <w:rsid w:val="04E07079"/>
    <w:rsid w:val="072828F8"/>
    <w:rsid w:val="09EA0713"/>
    <w:rsid w:val="0F7142BC"/>
    <w:rsid w:val="17C873E0"/>
    <w:rsid w:val="1A1C1885"/>
    <w:rsid w:val="1B61288D"/>
    <w:rsid w:val="1E9A0BE8"/>
    <w:rsid w:val="1EE5011F"/>
    <w:rsid w:val="21D73B0E"/>
    <w:rsid w:val="23FD6787"/>
    <w:rsid w:val="25FB749B"/>
    <w:rsid w:val="281E7D0E"/>
    <w:rsid w:val="289C0C5B"/>
    <w:rsid w:val="2FEC14E6"/>
    <w:rsid w:val="33A87BC0"/>
    <w:rsid w:val="34C2301E"/>
    <w:rsid w:val="3828553B"/>
    <w:rsid w:val="3924284D"/>
    <w:rsid w:val="3A820602"/>
    <w:rsid w:val="40ED6DC5"/>
    <w:rsid w:val="410A6033"/>
    <w:rsid w:val="41856C0B"/>
    <w:rsid w:val="431742B6"/>
    <w:rsid w:val="4538571C"/>
    <w:rsid w:val="495B143D"/>
    <w:rsid w:val="4C784D81"/>
    <w:rsid w:val="4CC954DC"/>
    <w:rsid w:val="513C1C22"/>
    <w:rsid w:val="56C13FDB"/>
    <w:rsid w:val="583328DE"/>
    <w:rsid w:val="595550F1"/>
    <w:rsid w:val="5A567CB3"/>
    <w:rsid w:val="5DF10483"/>
    <w:rsid w:val="67732E54"/>
    <w:rsid w:val="70977BF4"/>
    <w:rsid w:val="709C4287"/>
    <w:rsid w:val="71C8340A"/>
    <w:rsid w:val="73741D9B"/>
    <w:rsid w:val="753A50C5"/>
    <w:rsid w:val="76596CDE"/>
    <w:rsid w:val="78DD2BDC"/>
    <w:rsid w:val="799F60E4"/>
    <w:rsid w:val="7A4B1DC7"/>
    <w:rsid w:val="7D79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723</Words>
  <Characters>734</Characters>
  <Lines>0</Lines>
  <Paragraphs>0</Paragraphs>
  <TotalTime>21</TotalTime>
  <ScaleCrop>false</ScaleCrop>
  <LinksUpToDate>false</LinksUpToDate>
  <CharactersWithSpaces>879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2023-07-24T06:10:00Z</dcterms:created>
  <dc:creator>THTFPC</dc:creator>
  <cp:lastModifiedBy>WPS_1709101083</cp:lastModifiedBy>
  <cp:lastPrinted>2024-10-30T00:25:00Z</cp:lastPrinted>
  <dcterms:modified xsi:type="dcterms:W3CDTF">2025-05-15T08:35:12Z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5CA491DE1A7E444EB3120A249884229F_13</vt:lpwstr>
  </property>
  <property fmtid="{D5CDD505-2E9C-101B-9397-08002B2CF9AE}" pid="4" name="KSOTemplateDocerSaveRecord">
    <vt:lpwstr>eyJoZGlkIjoiMTIzYzRhZmNiODIzZjRkNzJhMDBmNjFkZWUwNDkyNDIiLCJ1c2VySWQiOiIxNTgyOTM2MzExIn0=</vt:lpwstr>
  </property>
</Properties>
</file>